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3804" w14:textId="7C5C0BCE" w:rsidR="007738E1" w:rsidRPr="00F11681" w:rsidRDefault="007738E1" w:rsidP="003A00EA">
      <w:pPr>
        <w:autoSpaceDE w:val="0"/>
        <w:autoSpaceDN w:val="0"/>
        <w:adjustRightInd w:val="0"/>
        <w:spacing w:line="340" w:lineRule="exact"/>
        <w:jc w:val="left"/>
        <w:rPr>
          <w:rFonts w:ascii="HGS創英角ｺﾞｼｯｸUB" w:eastAsia="HGS創英角ｺﾞｼｯｸUB" w:hAnsi="HGS創英角ｺﾞｼｯｸUB" w:cs="ＭＳ明朝"/>
          <w:color w:val="FF0000"/>
          <w:kern w:val="0"/>
          <w:sz w:val="24"/>
          <w:szCs w:val="24"/>
        </w:rPr>
      </w:pPr>
    </w:p>
    <w:p w14:paraId="5FCB405A" w14:textId="222A222D" w:rsidR="003A00EA" w:rsidRPr="00F11681" w:rsidRDefault="00806861" w:rsidP="003A00EA">
      <w:pPr>
        <w:autoSpaceDE w:val="0"/>
        <w:autoSpaceDN w:val="0"/>
        <w:adjustRightInd w:val="0"/>
        <w:spacing w:line="340" w:lineRule="exact"/>
        <w:jc w:val="center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令和</w:t>
      </w:r>
      <w:r w:rsidR="0096604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４</w:t>
      </w:r>
      <w:r w:rsidR="003A00EA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年度処遇改善加算計画書について</w:t>
      </w:r>
    </w:p>
    <w:p w14:paraId="1370AE37" w14:textId="79C8361F" w:rsidR="003A00EA" w:rsidRPr="00F11681" w:rsidRDefault="0096604C" w:rsidP="0096604C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株式会社　ほわいと</w:t>
      </w:r>
    </w:p>
    <w:p w14:paraId="105F8731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righ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</w:p>
    <w:p w14:paraId="64D82E93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１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対象事業所</w:t>
      </w:r>
    </w:p>
    <w:p w14:paraId="547F98E4" w14:textId="03597DF6" w:rsidR="003A00EA" w:rsidRPr="00F11681" w:rsidRDefault="0096604C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訪問介護事業所　ほわいと</w:t>
      </w:r>
    </w:p>
    <w:p w14:paraId="3E19345A" w14:textId="679640DD" w:rsidR="003A00EA" w:rsidRPr="00F11681" w:rsidRDefault="0096604C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デイサービス　ほわいと</w:t>
      </w:r>
    </w:p>
    <w:p w14:paraId="67FA2C25" w14:textId="5BB1A5B1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デイサービス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96604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ほわいと・とべ</w:t>
      </w:r>
    </w:p>
    <w:p w14:paraId="037C8447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２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対象職員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正規介護職員、非正規介護職員</w:t>
      </w:r>
    </w:p>
    <w:p w14:paraId="5AEB3C6E" w14:textId="2968561F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３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改善期間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令和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４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年４月～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令和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５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年３月</w:t>
      </w:r>
    </w:p>
    <w:p w14:paraId="0D7A4159" w14:textId="4C242FC9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４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加算区分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処遇改善加算　１　特定処遇改善加算　１　（デイとべは２）　補助金</w:t>
      </w:r>
    </w:p>
    <w:p w14:paraId="2629B0B3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５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改善方法及び金額</w:t>
      </w:r>
    </w:p>
    <w:p w14:paraId="286C93CD" w14:textId="1DEB8DBC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①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正規介護職員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月額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15,000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円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～　　　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一時金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100,000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円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～</w:t>
      </w:r>
    </w:p>
    <w:p w14:paraId="2B142364" w14:textId="5CBA04E7" w:rsidR="00E62C1D" w:rsidRPr="00E62C1D" w:rsidRDefault="003A00EA" w:rsidP="00E62C1D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非正規介護職員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時給</w:t>
      </w:r>
      <w:r w:rsidR="00E62C1D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>200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円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 </w:t>
      </w:r>
      <w:r w:rsidR="00E62C1D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一時金</w:t>
      </w:r>
      <w:r w:rsidR="00E62C1D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>5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0,000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円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(正規職員に準ずる者)</w:t>
      </w:r>
    </w:p>
    <w:p w14:paraId="0345906A" w14:textId="64FBB13D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③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一時金支給時期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7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月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12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月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</w:p>
    <w:p w14:paraId="1EC1D367" w14:textId="2C5A777B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④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夜勤手当の増額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１回</w:t>
      </w:r>
      <w:r w:rsidR="00E62C1D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1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,000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円</w:t>
      </w:r>
    </w:p>
    <w:p w14:paraId="0CD7E64C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期中に事業収入が増減した場合は、一時金の額を増減して調整する。</w:t>
      </w:r>
    </w:p>
    <w:p w14:paraId="51AAADDA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６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</w:t>
      </w:r>
    </w:p>
    <w:p w14:paraId="1BDC5F89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①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キャリアパス要件Ⅰ</w:t>
      </w:r>
    </w:p>
    <w:p w14:paraId="7049CE5A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職位、職責又は職務内容等に応じた任用の要件は「キャリアパス」に定める</w:t>
      </w:r>
    </w:p>
    <w:p w14:paraId="5A7E4CC1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職位、職責又は職務内容等に応じた賃金体系は「給与規程」に定める</w:t>
      </w:r>
    </w:p>
    <w:p w14:paraId="3A535DE8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ハ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「キャリアパス」「給与規程」を配布することで周知する。</w:t>
      </w:r>
    </w:p>
    <w:p w14:paraId="2B46664C" w14:textId="4204C2B2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キャリアパス要件Ⅱ</w:t>
      </w:r>
    </w:p>
    <w:p w14:paraId="46CF435B" w14:textId="795B97BE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毎月の会議にて、資質向上に努める。</w:t>
      </w:r>
    </w:p>
    <w:p w14:paraId="1857DA6B" w14:textId="2AB340C5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「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個別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研修計画書」を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作成し介護研修ソフトを利用して資質向上に努める。</w:t>
      </w:r>
    </w:p>
    <w:p w14:paraId="7D6304F9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③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キャリアパス要件Ⅲ</w:t>
      </w:r>
    </w:p>
    <w:p w14:paraId="5AC2B6F2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昇給は毎年４月に行う。「人事評価」と「経験年数」に応じてなされる仕組みとする。</w:t>
      </w:r>
    </w:p>
    <w:p w14:paraId="7AF150BB" w14:textId="2A37818B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「給与規程」を事業所に備え付けることで周知する。</w:t>
      </w:r>
    </w:p>
    <w:p w14:paraId="16B30894" w14:textId="77777777" w:rsidR="003A00EA" w:rsidRPr="00F11681" w:rsidRDefault="003A00EA" w:rsidP="003A00EA">
      <w:pPr>
        <w:autoSpaceDE w:val="0"/>
        <w:autoSpaceDN w:val="0"/>
        <w:adjustRightInd w:val="0"/>
        <w:spacing w:line="340" w:lineRule="exact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７職場環境等要件</w:t>
      </w:r>
    </w:p>
    <w:p w14:paraId="6D5CC5F1" w14:textId="2068EB06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①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資質の向上やキャリアアップに向けた支援</w:t>
      </w:r>
    </w:p>
    <w:p w14:paraId="1B692184" w14:textId="018BE26A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公的資格取支援の受験費用を援助する。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受験に対してソフトなどを通じて受講を支援する。</w:t>
      </w:r>
    </w:p>
    <w:p w14:paraId="2B3790A2" w14:textId="47E0BD92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②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両立支援・多様な働き方の推進</w:t>
      </w:r>
    </w:p>
    <w:p w14:paraId="0DB45BDD" w14:textId="636BB286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イ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子育てとの両立を目指すために、</w:t>
      </w:r>
      <w:r w:rsidR="00C3358C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休業制度</w:t>
      </w:r>
      <w:r w:rsidR="00D002E6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等を充実させる。</w:t>
      </w:r>
    </w:p>
    <w:p w14:paraId="2BC19EB1" w14:textId="2924DC8C" w:rsidR="003A00EA" w:rsidRPr="00F11681" w:rsidRDefault="003A00EA" w:rsidP="00D002E6">
      <w:pPr>
        <w:autoSpaceDE w:val="0"/>
        <w:autoSpaceDN w:val="0"/>
        <w:adjustRightInd w:val="0"/>
        <w:spacing w:line="340" w:lineRule="exact"/>
        <w:ind w:leftChars="337" w:left="708"/>
        <w:jc w:val="left"/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ロ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) </w:t>
      </w:r>
      <w:r w:rsidR="00D002E6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有給休暇が取りやすい環境整備をする。</w:t>
      </w:r>
    </w:p>
    <w:p w14:paraId="3DF1A59F" w14:textId="694461DC" w:rsidR="003A00EA" w:rsidRPr="00F11681" w:rsidRDefault="003A00EA" w:rsidP="003A00EA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③</w:t>
      </w:r>
      <w:r w:rsidRPr="00F11681">
        <w:rPr>
          <w:rFonts w:ascii="ＭＳ明朝" w:eastAsia="ＭＳ明朝" w:hAnsiTheme="minorHAnsi" w:cs="ＭＳ明朝"/>
          <w:color w:val="000000" w:themeColor="text1"/>
          <w:kern w:val="0"/>
          <w:szCs w:val="21"/>
        </w:rPr>
        <w:t xml:space="preserve"> </w:t>
      </w:r>
      <w:r w:rsidR="00806861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やりがい</w:t>
      </w:r>
      <w:r w:rsidR="00C64CE8"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>・働きがいの醸成</w:t>
      </w:r>
    </w:p>
    <w:p w14:paraId="5FE314D0" w14:textId="0B7F8099" w:rsidR="00A26130" w:rsidRPr="00F11681" w:rsidRDefault="003A00EA" w:rsidP="003A00EA">
      <w:pPr>
        <w:spacing w:line="340" w:lineRule="exact"/>
        <w:ind w:leftChars="202" w:left="424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 w:rsidRPr="00F11681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</w:t>
      </w:r>
      <w:r w:rsidR="00D002E6"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　ミーテング等による職場内コミュニケーションの円滑化による個々の介護職員の気づきを</w:t>
      </w:r>
    </w:p>
    <w:p w14:paraId="3FD63AEE" w14:textId="713B30CA" w:rsidR="003A00EA" w:rsidRPr="00F11681" w:rsidRDefault="00D002E6" w:rsidP="003A00EA">
      <w:pPr>
        <w:spacing w:line="340" w:lineRule="exact"/>
        <w:ind w:leftChars="202" w:left="424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  <w:r>
        <w:rPr>
          <w:rFonts w:ascii="ＭＳ明朝" w:eastAsia="ＭＳ明朝" w:hAnsiTheme="minorHAnsi" w:cs="ＭＳ明朝" w:hint="eastAsia"/>
          <w:color w:val="000000" w:themeColor="text1"/>
          <w:kern w:val="0"/>
          <w:szCs w:val="21"/>
        </w:rPr>
        <w:t xml:space="preserve">　　踏まえた勤務環境やケア内容の改善をする。</w:t>
      </w:r>
    </w:p>
    <w:p w14:paraId="3EA34AA5" w14:textId="197363A7" w:rsidR="003A00EA" w:rsidRPr="00F11681" w:rsidRDefault="003A00EA" w:rsidP="003A00EA">
      <w:pPr>
        <w:spacing w:line="340" w:lineRule="exact"/>
        <w:ind w:leftChars="202" w:left="424"/>
        <w:rPr>
          <w:rFonts w:ascii="ＭＳ明朝" w:eastAsia="ＭＳ明朝" w:hAnsiTheme="minorHAnsi" w:cs="ＭＳ明朝"/>
          <w:color w:val="000000" w:themeColor="text1"/>
          <w:kern w:val="0"/>
          <w:szCs w:val="21"/>
        </w:rPr>
      </w:pPr>
    </w:p>
    <w:p w14:paraId="5F26F783" w14:textId="4F9A3891" w:rsidR="003A00EA" w:rsidRPr="00F11681" w:rsidRDefault="003A00EA" w:rsidP="00C64CE8">
      <w:pPr>
        <w:spacing w:line="340" w:lineRule="exact"/>
        <w:rPr>
          <w:color w:val="000000" w:themeColor="text1"/>
          <w:sz w:val="20"/>
          <w:szCs w:val="21"/>
        </w:rPr>
      </w:pPr>
    </w:p>
    <w:sectPr w:rsidR="003A00EA" w:rsidRPr="00F11681" w:rsidSect="007738E1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DCC1" w14:textId="77777777" w:rsidR="008945EE" w:rsidRDefault="008945EE" w:rsidP="00E175ED">
      <w:r>
        <w:separator/>
      </w:r>
    </w:p>
  </w:endnote>
  <w:endnote w:type="continuationSeparator" w:id="0">
    <w:p w14:paraId="602E47AE" w14:textId="77777777" w:rsidR="008945EE" w:rsidRDefault="008945EE" w:rsidP="00E1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3360" w14:textId="77777777" w:rsidR="008945EE" w:rsidRDefault="008945EE" w:rsidP="00E175ED">
      <w:r>
        <w:separator/>
      </w:r>
    </w:p>
  </w:footnote>
  <w:footnote w:type="continuationSeparator" w:id="0">
    <w:p w14:paraId="22776E30" w14:textId="77777777" w:rsidR="008945EE" w:rsidRDefault="008945EE" w:rsidP="00E1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30"/>
    <w:rsid w:val="003A00EA"/>
    <w:rsid w:val="00433EBC"/>
    <w:rsid w:val="004D654E"/>
    <w:rsid w:val="00671832"/>
    <w:rsid w:val="007738E1"/>
    <w:rsid w:val="00806861"/>
    <w:rsid w:val="00891ACA"/>
    <w:rsid w:val="008945EE"/>
    <w:rsid w:val="0096604C"/>
    <w:rsid w:val="00A26130"/>
    <w:rsid w:val="00C3358C"/>
    <w:rsid w:val="00C64CE8"/>
    <w:rsid w:val="00D002E6"/>
    <w:rsid w:val="00D83831"/>
    <w:rsid w:val="00E175ED"/>
    <w:rsid w:val="00E62C1D"/>
    <w:rsid w:val="00F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C362C"/>
  <w15:chartTrackingRefBased/>
  <w15:docId w15:val="{A8F66D26-F0DE-47F8-A59F-C4455DB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ED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5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175ED"/>
  </w:style>
  <w:style w:type="paragraph" w:styleId="a5">
    <w:name w:val="footer"/>
    <w:basedOn w:val="a"/>
    <w:link w:val="a6"/>
    <w:uiPriority w:val="99"/>
    <w:unhideWhenUsed/>
    <w:rsid w:val="00E175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1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加地浩実</dc:creator>
  <cp:lastModifiedBy>howaito20210602@outlook.jp</cp:lastModifiedBy>
  <cp:revision>2</cp:revision>
  <dcterms:created xsi:type="dcterms:W3CDTF">2023-01-05T00:25:00Z</dcterms:created>
  <dcterms:modified xsi:type="dcterms:W3CDTF">2023-01-05T00:25:00Z</dcterms:modified>
</cp:coreProperties>
</file>